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72E" w:rsidRPr="0000275D" w:rsidRDefault="009C472E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Il monte dans les Cieux, Il monte vers le Père</w:t>
      </w:r>
      <w:r w:rsidR="00825ED4" w:rsidRPr="0000275D">
        <w:rPr>
          <w:rFonts w:ascii="Book Antiqua" w:hAnsi="Book Antiqua"/>
          <w:sz w:val="20"/>
        </w:rPr>
        <w:t> !</w:t>
      </w:r>
    </w:p>
    <w:p w:rsidR="009C472E" w:rsidRPr="0000275D" w:rsidRDefault="009C472E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9C472E" w:rsidRPr="0000275D" w:rsidRDefault="009C472E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Il regagne les cieux et la maison du Père</w:t>
      </w:r>
    </w:p>
    <w:p w:rsidR="00AF7E88" w:rsidRPr="0000275D" w:rsidRDefault="00825ED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bondit</w:t>
      </w:r>
      <w:proofErr w:type="gramEnd"/>
      <w:r w:rsidRPr="0000275D">
        <w:rPr>
          <w:rFonts w:ascii="Book Antiqua" w:hAnsi="Book Antiqua"/>
          <w:sz w:val="20"/>
        </w:rPr>
        <w:t xml:space="preserve"> </w:t>
      </w:r>
      <w:r w:rsidR="00AF7E88" w:rsidRPr="0000275D">
        <w:rPr>
          <w:rFonts w:ascii="Book Antiqua" w:hAnsi="Book Antiqua"/>
          <w:sz w:val="20"/>
        </w:rPr>
        <w:t>auprès de Dieu, dans l’intime refuge</w:t>
      </w:r>
    </w:p>
    <w:p w:rsidR="00AF7E88" w:rsidRPr="0000275D" w:rsidRDefault="00AF7E8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Tout près de lui, en lui, dans son sein paternel</w:t>
      </w:r>
    </w:p>
    <w:p w:rsidR="00AF7E88" w:rsidRPr="0000275D" w:rsidRDefault="00AF7E8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Blotti comme en enfant, </w:t>
      </w:r>
      <w:r w:rsidR="00AF6DAC" w:rsidRPr="0000275D">
        <w:rPr>
          <w:rFonts w:ascii="Book Antiqua" w:hAnsi="Book Antiqua"/>
          <w:sz w:val="20"/>
        </w:rPr>
        <w:t>exultant en silence.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AF6DAC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Assis</w:t>
      </w:r>
      <w:r w:rsidR="00AF6DAC" w:rsidRPr="0000275D">
        <w:rPr>
          <w:rFonts w:ascii="Book Antiqua" w:hAnsi="Book Antiqua"/>
          <w:sz w:val="20"/>
        </w:rPr>
        <w:t xml:space="preserve"> auprès du Père, il siège dans la Gloire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et</w:t>
      </w:r>
      <w:proofErr w:type="gramEnd"/>
      <w:r w:rsidRPr="0000275D">
        <w:rPr>
          <w:rFonts w:ascii="Book Antiqua" w:hAnsi="Book Antiqua"/>
          <w:sz w:val="20"/>
        </w:rPr>
        <w:t xml:space="preserve"> notre humanité désormais </w:t>
      </w:r>
      <w:proofErr w:type="spellStart"/>
      <w:r w:rsidRPr="0000275D">
        <w:rPr>
          <w:rFonts w:ascii="Book Antiqua" w:hAnsi="Book Antiqua"/>
          <w:sz w:val="20"/>
        </w:rPr>
        <w:t>a</w:t>
      </w:r>
      <w:proofErr w:type="spellEnd"/>
      <w:r w:rsidRPr="0000275D">
        <w:rPr>
          <w:rFonts w:ascii="Book Antiqua" w:hAnsi="Book Antiqua"/>
          <w:sz w:val="20"/>
        </w:rPr>
        <w:t xml:space="preserve"> son lieu</w:t>
      </w:r>
      <w:r w:rsidR="00825ED4" w:rsidRPr="0000275D">
        <w:rPr>
          <w:rFonts w:ascii="Book Antiqua" w:hAnsi="Book Antiqua"/>
          <w:sz w:val="20"/>
        </w:rPr>
        <w:t> :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notre</w:t>
      </w:r>
      <w:proofErr w:type="gramEnd"/>
      <w:r w:rsidRPr="0000275D">
        <w:rPr>
          <w:rFonts w:ascii="Book Antiqua" w:hAnsi="Book Antiqua"/>
          <w:sz w:val="20"/>
        </w:rPr>
        <w:t xml:space="preserve"> humble humanité se trouve dans les Cieux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notre</w:t>
      </w:r>
      <w:proofErr w:type="gramEnd"/>
      <w:r w:rsidRPr="0000275D">
        <w:rPr>
          <w:rFonts w:ascii="Book Antiqua" w:hAnsi="Book Antiqua"/>
          <w:sz w:val="20"/>
        </w:rPr>
        <w:t xml:space="preserve"> frère Jésus demeure dans la Gloire !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Le Dieu qui est le nôtre est le Dieu des victoires</w:t>
      </w:r>
      <w:r w:rsidR="00825ED4" w:rsidRPr="0000275D">
        <w:rPr>
          <w:rFonts w:ascii="Book Antiqua" w:hAnsi="Book Antiqua"/>
          <w:sz w:val="20"/>
        </w:rPr>
        <w:t>,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Et Jésus le vainqueur savoure </w:t>
      </w:r>
      <w:r w:rsidR="00825ED4" w:rsidRPr="0000275D">
        <w:rPr>
          <w:rFonts w:ascii="Book Antiqua" w:hAnsi="Book Antiqua"/>
          <w:sz w:val="20"/>
        </w:rPr>
        <w:t>son triomphe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Sur un trône de gloire où la mort ne peut rien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Où le péché vaincu n’a plus aucune place</w:t>
      </w:r>
      <w:r w:rsidR="005614B4"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Trônant dans cette gloire, </w:t>
      </w:r>
      <w:r w:rsidR="005614B4" w:rsidRPr="0000275D">
        <w:rPr>
          <w:rFonts w:ascii="Book Antiqua" w:hAnsi="Book Antiqua"/>
          <w:sz w:val="20"/>
        </w:rPr>
        <w:t>rayonnement de</w:t>
      </w:r>
      <w:r w:rsidRPr="0000275D">
        <w:rPr>
          <w:rFonts w:ascii="Book Antiqua" w:hAnsi="Book Antiqua"/>
          <w:sz w:val="20"/>
        </w:rPr>
        <w:t xml:space="preserve"> grâce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de</w:t>
      </w:r>
      <w:proofErr w:type="gramEnd"/>
      <w:r w:rsidRPr="0000275D">
        <w:rPr>
          <w:rFonts w:ascii="Book Antiqua" w:hAnsi="Book Antiqua"/>
          <w:sz w:val="20"/>
        </w:rPr>
        <w:t xml:space="preserve"> l’amour accompli dans le pardon offert,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il</w:t>
      </w:r>
      <w:proofErr w:type="gramEnd"/>
      <w:r w:rsidRPr="0000275D">
        <w:rPr>
          <w:rFonts w:ascii="Book Antiqua" w:hAnsi="Book Antiqua"/>
          <w:sz w:val="20"/>
        </w:rPr>
        <w:t xml:space="preserve"> reviendra vers nous en juge et en sauveur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pour</w:t>
      </w:r>
      <w:proofErr w:type="gramEnd"/>
      <w:r w:rsidRPr="0000275D">
        <w:rPr>
          <w:rFonts w:ascii="Book Antiqua" w:hAnsi="Book Antiqua"/>
          <w:sz w:val="20"/>
        </w:rPr>
        <w:t xml:space="preserve"> juger les vivants et tous les morts</w:t>
      </w:r>
      <w:r w:rsidR="005E36C8" w:rsidRPr="0000275D">
        <w:rPr>
          <w:rFonts w:ascii="Book Antiqua" w:hAnsi="Book Antiqua"/>
          <w:sz w:val="20"/>
        </w:rPr>
        <w:t> </w:t>
      </w:r>
      <w:r w:rsidR="00D0399B" w:rsidRPr="0000275D">
        <w:rPr>
          <w:rFonts w:ascii="Book Antiqua" w:hAnsi="Book Antiqua"/>
          <w:sz w:val="20"/>
        </w:rPr>
        <w:t>aussi</w:t>
      </w:r>
      <w:r w:rsidR="005E36C8" w:rsidRPr="0000275D">
        <w:rPr>
          <w:rFonts w:ascii="Book Antiqua" w:hAnsi="Book Antiqua"/>
          <w:sz w:val="20"/>
        </w:rPr>
        <w:t>: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garder</w:t>
      </w:r>
      <w:proofErr w:type="gramEnd"/>
      <w:r w:rsidRPr="0000275D">
        <w:rPr>
          <w:rFonts w:ascii="Book Antiqua" w:hAnsi="Book Antiqua"/>
          <w:sz w:val="20"/>
        </w:rPr>
        <w:t xml:space="preserve"> ce qui en nous vit déjà de sa </w:t>
      </w:r>
      <w:r w:rsidR="00D0399B" w:rsidRPr="0000275D">
        <w:rPr>
          <w:rFonts w:ascii="Book Antiqua" w:hAnsi="Book Antiqua"/>
          <w:sz w:val="20"/>
        </w:rPr>
        <w:t>vie,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ressusciter</w:t>
      </w:r>
      <w:proofErr w:type="gramEnd"/>
      <w:r w:rsidRPr="0000275D">
        <w:rPr>
          <w:rFonts w:ascii="Book Antiqua" w:hAnsi="Book Antiqua"/>
          <w:sz w:val="20"/>
        </w:rPr>
        <w:t xml:space="preserve"> en nous ce qu’a tué la mort</w:t>
      </w:r>
      <w:r w:rsidR="005E36C8" w:rsidRPr="0000275D">
        <w:rPr>
          <w:rFonts w:ascii="Book Antiqua" w:hAnsi="Book Antiqua"/>
          <w:sz w:val="20"/>
        </w:rPr>
        <w:t> ;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pour</w:t>
      </w:r>
      <w:proofErr w:type="gramEnd"/>
      <w:r w:rsidRPr="0000275D">
        <w:rPr>
          <w:rFonts w:ascii="Book Antiqua" w:hAnsi="Book Antiqua"/>
          <w:sz w:val="20"/>
        </w:rPr>
        <w:t xml:space="preserve"> juger nos faiblesses, car il les connaît bien</w:t>
      </w:r>
      <w:r w:rsidR="00D0399B" w:rsidRPr="0000275D">
        <w:rPr>
          <w:rFonts w:ascii="Book Antiqua" w:hAnsi="Book Antiqua"/>
          <w:sz w:val="20"/>
        </w:rPr>
        <w:t>,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et</w:t>
      </w:r>
      <w:proofErr w:type="gramEnd"/>
      <w:r w:rsidRPr="0000275D">
        <w:rPr>
          <w:rFonts w:ascii="Book Antiqua" w:hAnsi="Book Antiqua"/>
          <w:sz w:val="20"/>
        </w:rPr>
        <w:t xml:space="preserve"> justifier ses frères, les ajuster au Père ;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il</w:t>
      </w:r>
      <w:proofErr w:type="gramEnd"/>
      <w:r w:rsidRPr="0000275D">
        <w:rPr>
          <w:rFonts w:ascii="Book Antiqua" w:hAnsi="Book Antiqua"/>
          <w:sz w:val="20"/>
        </w:rPr>
        <w:t xml:space="preserve"> sera notre juge ; en lui nous espérons !</w:t>
      </w:r>
    </w:p>
    <w:p w:rsidR="00CD6784" w:rsidRPr="0000275D" w:rsidRDefault="00CD678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il</w:t>
      </w:r>
      <w:proofErr w:type="gramEnd"/>
      <w:r w:rsidRPr="0000275D">
        <w:rPr>
          <w:rFonts w:ascii="Book Antiqua" w:hAnsi="Book Antiqua"/>
          <w:sz w:val="20"/>
        </w:rPr>
        <w:t xml:space="preserve"> sera notre juge et nous ne craignons rien</w:t>
      </w:r>
      <w:r w:rsidR="00D0399B" w:rsidRPr="0000275D">
        <w:rPr>
          <w:rFonts w:ascii="Book Antiqua" w:hAnsi="Book Antiqua"/>
          <w:sz w:val="20"/>
        </w:rPr>
        <w:t> :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il</w:t>
      </w:r>
      <w:proofErr w:type="gramEnd"/>
      <w:r w:rsidRPr="0000275D">
        <w:rPr>
          <w:rFonts w:ascii="Book Antiqua" w:hAnsi="Book Antiqua"/>
          <w:sz w:val="20"/>
        </w:rPr>
        <w:t xml:space="preserve"> sera l’avocat de notre rédemption</w:t>
      </w:r>
      <w:r w:rsidR="00D0399B" w:rsidRPr="0000275D">
        <w:rPr>
          <w:rFonts w:ascii="Book Antiqua" w:hAnsi="Book Antiqua"/>
          <w:sz w:val="20"/>
        </w:rPr>
        <w:t>.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AF6DAC" w:rsidRPr="0000275D" w:rsidRDefault="00D0399B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Car</w:t>
      </w:r>
      <w:r w:rsidR="00CD6784" w:rsidRPr="0000275D">
        <w:rPr>
          <w:rFonts w:ascii="Book Antiqua" w:hAnsi="Book Antiqua"/>
          <w:sz w:val="20"/>
        </w:rPr>
        <w:t xml:space="preserve"> </w:t>
      </w:r>
      <w:r w:rsidR="00AF6DAC" w:rsidRPr="0000275D">
        <w:rPr>
          <w:rFonts w:ascii="Book Antiqua" w:hAnsi="Book Antiqua"/>
          <w:sz w:val="20"/>
        </w:rPr>
        <w:t>Jésus notre frère accomplit sa victoire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Sur les forces de mort et sur le vain péché, 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Le dragon archaïque et l’ange de lumière, 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La vipère menteuse et le scorpion cruel…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Car </w:t>
      </w:r>
      <w:r w:rsidR="005C0713">
        <w:rPr>
          <w:rFonts w:ascii="Book Antiqua" w:hAnsi="Book Antiqua"/>
          <w:sz w:val="20"/>
        </w:rPr>
        <w:t>J</w:t>
      </w:r>
      <w:r w:rsidRPr="0000275D">
        <w:rPr>
          <w:rFonts w:ascii="Book Antiqua" w:hAnsi="Book Antiqua"/>
          <w:sz w:val="20"/>
        </w:rPr>
        <w:t>ésus dans les cieux reste penché vers nous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Reste proche de nous, plein de sollicitude</w:t>
      </w:r>
      <w:r w:rsidR="00CC6F30" w:rsidRPr="0000275D">
        <w:rPr>
          <w:rFonts w:ascii="Book Antiqua" w:hAnsi="Book Antiqua"/>
          <w:sz w:val="20"/>
        </w:rPr>
        <w:t> :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Assis auprès de Dieu, blotti contre son sein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il</w:t>
      </w:r>
      <w:proofErr w:type="gramEnd"/>
      <w:r w:rsidRPr="0000275D">
        <w:rPr>
          <w:rFonts w:ascii="Book Antiqua" w:hAnsi="Book Antiqua"/>
          <w:sz w:val="20"/>
        </w:rPr>
        <w:t xml:space="preserve"> lui parle de nous, de ses frères humains</w:t>
      </w:r>
      <w:r w:rsidR="000F6FBC" w:rsidRPr="0000275D">
        <w:rPr>
          <w:rFonts w:ascii="Book Antiqua" w:hAnsi="Book Antiqua"/>
          <w:sz w:val="20"/>
        </w:rPr>
        <w:t>,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intercédant</w:t>
      </w:r>
      <w:proofErr w:type="gramEnd"/>
      <w:r w:rsidRPr="0000275D">
        <w:rPr>
          <w:rFonts w:ascii="Book Antiqua" w:hAnsi="Book Antiqua"/>
          <w:sz w:val="20"/>
        </w:rPr>
        <w:t xml:space="preserve"> toujours et toujours agissant</w:t>
      </w:r>
      <w:r w:rsidR="00D0399B"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assis</w:t>
      </w:r>
      <w:proofErr w:type="gramEnd"/>
      <w:r w:rsidRPr="0000275D">
        <w:rPr>
          <w:rFonts w:ascii="Book Antiqua" w:hAnsi="Book Antiqua"/>
          <w:sz w:val="20"/>
        </w:rPr>
        <w:t xml:space="preserve"> auprès du Père, il siège dans la Gloire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et</w:t>
      </w:r>
      <w:proofErr w:type="gramEnd"/>
      <w:r w:rsidRPr="0000275D">
        <w:rPr>
          <w:rFonts w:ascii="Book Antiqua" w:hAnsi="Book Antiqua"/>
          <w:sz w:val="20"/>
        </w:rPr>
        <w:t xml:space="preserve"> sa Gloire rayonne et l’Esprit se répand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comme</w:t>
      </w:r>
      <w:proofErr w:type="gramEnd"/>
      <w:r w:rsidRPr="0000275D">
        <w:rPr>
          <w:rFonts w:ascii="Book Antiqua" w:hAnsi="Book Antiqua"/>
          <w:sz w:val="20"/>
        </w:rPr>
        <w:t xml:space="preserve"> un torrent de grâce et de feu purifiant 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une</w:t>
      </w:r>
      <w:proofErr w:type="gramEnd"/>
      <w:r w:rsidRPr="0000275D">
        <w:rPr>
          <w:rFonts w:ascii="Book Antiqua" w:hAnsi="Book Antiqua"/>
          <w:sz w:val="20"/>
        </w:rPr>
        <w:t xml:space="preserve"> pluie généreuse irrigant nos déserts</w:t>
      </w:r>
      <w:r w:rsidR="00D0399B" w:rsidRPr="0000275D">
        <w:rPr>
          <w:rFonts w:ascii="Book Antiqua" w:hAnsi="Book Antiqua"/>
          <w:sz w:val="20"/>
        </w:rPr>
        <w:t> ;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comme</w:t>
      </w:r>
      <w:proofErr w:type="gramEnd"/>
      <w:r w:rsidRPr="0000275D">
        <w:rPr>
          <w:rFonts w:ascii="Book Antiqua" w:hAnsi="Book Antiqua"/>
          <w:sz w:val="20"/>
        </w:rPr>
        <w:t xml:space="preserve"> un fleuve jailli de son cœur transpercé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un</w:t>
      </w:r>
      <w:proofErr w:type="gramEnd"/>
      <w:r w:rsidRPr="0000275D">
        <w:rPr>
          <w:rFonts w:ascii="Book Antiqua" w:hAnsi="Book Antiqua"/>
          <w:sz w:val="20"/>
        </w:rPr>
        <w:t xml:space="preserve"> fleuve baptismal où l’homme ressuscite</w:t>
      </w:r>
      <w:r w:rsidR="00D0399B" w:rsidRPr="0000275D">
        <w:rPr>
          <w:rFonts w:ascii="Book Antiqua" w:hAnsi="Book Antiqua"/>
          <w:sz w:val="20"/>
        </w:rPr>
        <w:t> ;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comme</w:t>
      </w:r>
      <w:proofErr w:type="gramEnd"/>
      <w:r w:rsidRPr="0000275D">
        <w:rPr>
          <w:rFonts w:ascii="Book Antiqua" w:hAnsi="Book Antiqua"/>
          <w:sz w:val="20"/>
        </w:rPr>
        <w:t xml:space="preserve"> une source vive où l’âme s’alimente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une</w:t>
      </w:r>
      <w:proofErr w:type="gramEnd"/>
      <w:r w:rsidRPr="0000275D">
        <w:rPr>
          <w:rFonts w:ascii="Book Antiqua" w:hAnsi="Book Antiqua"/>
          <w:sz w:val="20"/>
        </w:rPr>
        <w:t xml:space="preserve"> boisson mystique offerte à tous les cœurs</w:t>
      </w:r>
      <w:r w:rsidR="00D0399B" w:rsidRPr="0000275D">
        <w:rPr>
          <w:rFonts w:ascii="Book Antiqua" w:hAnsi="Book Antiqua"/>
          <w:sz w:val="20"/>
        </w:rPr>
        <w:t> ;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comme</w:t>
      </w:r>
      <w:proofErr w:type="gramEnd"/>
      <w:r w:rsidRPr="0000275D">
        <w:rPr>
          <w:rFonts w:ascii="Book Antiqua" w:hAnsi="Book Antiqua"/>
          <w:sz w:val="20"/>
        </w:rPr>
        <w:t xml:space="preserve"> une paix nouvelle nous gardant sous son ombre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réconciliés</w:t>
      </w:r>
      <w:proofErr w:type="gramEnd"/>
      <w:r w:rsidRPr="0000275D">
        <w:rPr>
          <w:rFonts w:ascii="Book Antiqua" w:hAnsi="Book Antiqua"/>
          <w:sz w:val="20"/>
        </w:rPr>
        <w:t xml:space="preserve"> en lui, parfaite communion</w:t>
      </w:r>
      <w:r w:rsidR="00D0399B" w:rsidRPr="0000275D">
        <w:rPr>
          <w:rFonts w:ascii="Book Antiqua" w:hAnsi="Book Antiqua"/>
          <w:sz w:val="20"/>
        </w:rPr>
        <w:t> ;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comme</w:t>
      </w:r>
      <w:proofErr w:type="gramEnd"/>
      <w:r w:rsidRPr="0000275D">
        <w:rPr>
          <w:rFonts w:ascii="Book Antiqua" w:hAnsi="Book Antiqua"/>
          <w:sz w:val="20"/>
        </w:rPr>
        <w:t xml:space="preserve"> une ondée de feu qui libère nos langues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pour</w:t>
      </w:r>
      <w:proofErr w:type="gramEnd"/>
      <w:r w:rsidRPr="0000275D">
        <w:rPr>
          <w:rFonts w:ascii="Book Antiqua" w:hAnsi="Book Antiqua"/>
          <w:sz w:val="20"/>
        </w:rPr>
        <w:t xml:space="preserve"> l’annonce joyeuse, jusqu’au sang du martyre</w:t>
      </w:r>
      <w:r w:rsidR="00D0399B" w:rsidRPr="0000275D">
        <w:rPr>
          <w:rFonts w:ascii="Book Antiqua" w:hAnsi="Book Antiqua"/>
          <w:sz w:val="20"/>
        </w:rPr>
        <w:t> ;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et</w:t>
      </w:r>
      <w:proofErr w:type="gramEnd"/>
      <w:r w:rsidRPr="0000275D">
        <w:rPr>
          <w:rFonts w:ascii="Book Antiqua" w:hAnsi="Book Antiqua"/>
          <w:sz w:val="20"/>
        </w:rPr>
        <w:t xml:space="preserve"> comme une colombe au plumage embrasé, 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nous</w:t>
      </w:r>
      <w:proofErr w:type="gramEnd"/>
      <w:r w:rsidRPr="0000275D">
        <w:rPr>
          <w:rFonts w:ascii="Book Antiqua" w:hAnsi="Book Antiqua"/>
          <w:sz w:val="20"/>
        </w:rPr>
        <w:t xml:space="preserve"> élevant </w:t>
      </w:r>
      <w:r w:rsidR="00D0399B" w:rsidRPr="0000275D">
        <w:rPr>
          <w:rFonts w:ascii="Book Antiqua" w:hAnsi="Book Antiqua"/>
          <w:sz w:val="20"/>
        </w:rPr>
        <w:t>vers</w:t>
      </w:r>
      <w:r w:rsidRPr="0000275D">
        <w:rPr>
          <w:rFonts w:ascii="Book Antiqua" w:hAnsi="Book Antiqua"/>
          <w:sz w:val="20"/>
        </w:rPr>
        <w:t xml:space="preserve"> lui sur des ailes </w:t>
      </w:r>
      <w:r w:rsidR="00E73FCF">
        <w:rPr>
          <w:rFonts w:ascii="Book Antiqua" w:hAnsi="Book Antiqua"/>
          <w:sz w:val="20"/>
        </w:rPr>
        <w:t>de feu</w:t>
      </w:r>
      <w:r w:rsidR="00D0399B"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Il ouvre le chemin, et redit la promesse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dessine</w:t>
      </w:r>
      <w:proofErr w:type="gramEnd"/>
      <w:r w:rsidRPr="0000275D">
        <w:rPr>
          <w:rFonts w:ascii="Book Antiqua" w:hAnsi="Book Antiqua"/>
          <w:sz w:val="20"/>
        </w:rPr>
        <w:t xml:space="preserve"> un avenir, et fonde l’Espérance…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Il nous prend avec lui, où il est, près du Père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nous</w:t>
      </w:r>
      <w:proofErr w:type="gramEnd"/>
      <w:r w:rsidRPr="0000275D">
        <w:rPr>
          <w:rFonts w:ascii="Book Antiqua" w:hAnsi="Book Antiqua"/>
          <w:sz w:val="20"/>
        </w:rPr>
        <w:t xml:space="preserve"> convie à la fête où déborde </w:t>
      </w:r>
      <w:r w:rsidR="00D0399B" w:rsidRPr="0000275D">
        <w:rPr>
          <w:rFonts w:ascii="Book Antiqua" w:hAnsi="Book Antiqua"/>
          <w:sz w:val="20"/>
        </w:rPr>
        <w:t>la joie,</w:t>
      </w:r>
    </w:p>
    <w:p w:rsidR="005E36C8" w:rsidRPr="0000275D" w:rsidRDefault="00AA5FCB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n</w:t>
      </w:r>
      <w:r w:rsidR="005E36C8" w:rsidRPr="0000275D">
        <w:rPr>
          <w:rFonts w:ascii="Book Antiqua" w:hAnsi="Book Antiqua"/>
          <w:sz w:val="20"/>
        </w:rPr>
        <w:t>ous</w:t>
      </w:r>
      <w:proofErr w:type="gramEnd"/>
      <w:r w:rsidR="005E36C8" w:rsidRPr="0000275D">
        <w:rPr>
          <w:rFonts w:ascii="Book Antiqua" w:hAnsi="Book Antiqua"/>
          <w:sz w:val="20"/>
        </w:rPr>
        <w:t xml:space="preserve"> invite au Royaume inauguré en lui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AA5FCB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n</w:t>
      </w:r>
      <w:r w:rsidR="005E36C8" w:rsidRPr="0000275D">
        <w:rPr>
          <w:rFonts w:ascii="Book Antiqua" w:hAnsi="Book Antiqua"/>
          <w:sz w:val="20"/>
        </w:rPr>
        <w:t>ous</w:t>
      </w:r>
      <w:proofErr w:type="gramEnd"/>
      <w:r w:rsidR="005E36C8" w:rsidRPr="0000275D">
        <w:rPr>
          <w:rFonts w:ascii="Book Antiqua" w:hAnsi="Book Antiqua"/>
          <w:sz w:val="20"/>
        </w:rPr>
        <w:t xml:space="preserve"> trace le chemin ouvert à coup de lance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lastRenderedPageBreak/>
        <w:t>quand</w:t>
      </w:r>
      <w:proofErr w:type="gramEnd"/>
      <w:r w:rsidRPr="0000275D">
        <w:rPr>
          <w:rFonts w:ascii="Book Antiqua" w:hAnsi="Book Antiqua"/>
          <w:sz w:val="20"/>
        </w:rPr>
        <w:t xml:space="preserve"> nous entrons par lui, avec lui et en lui, </w:t>
      </w:r>
    </w:p>
    <w:p w:rsidR="005E36C8" w:rsidRPr="0000275D" w:rsidRDefault="00D0399B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lui</w:t>
      </w:r>
      <w:proofErr w:type="gramEnd"/>
      <w:r w:rsidRPr="0000275D">
        <w:rPr>
          <w:rFonts w:ascii="Book Antiqua" w:hAnsi="Book Antiqua"/>
          <w:sz w:val="20"/>
        </w:rPr>
        <w:t>, le</w:t>
      </w:r>
      <w:r w:rsidR="005E36C8" w:rsidRPr="0000275D">
        <w:rPr>
          <w:rFonts w:ascii="Book Antiqua" w:hAnsi="Book Antiqua"/>
          <w:sz w:val="20"/>
        </w:rPr>
        <w:t xml:space="preserve"> chemin de vie, chemin de vérité</w:t>
      </w:r>
      <w:r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Il sortit en avant de son peuple sauvé</w:t>
      </w:r>
    </w:p>
    <w:p w:rsidR="005E36C8" w:rsidRPr="0000275D" w:rsidRDefault="00140450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>
        <w:rPr>
          <w:rFonts w:ascii="Book Antiqua" w:hAnsi="Book Antiqua"/>
          <w:sz w:val="20"/>
        </w:rPr>
        <w:t>pour</w:t>
      </w:r>
      <w:proofErr w:type="gramEnd"/>
      <w:r w:rsidR="005E36C8" w:rsidRPr="0000275D">
        <w:rPr>
          <w:rFonts w:ascii="Book Antiqua" w:hAnsi="Book Antiqua"/>
          <w:sz w:val="20"/>
        </w:rPr>
        <w:t xml:space="preserve"> une procession vers le temple sacré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sanctuaire</w:t>
      </w:r>
      <w:proofErr w:type="gramEnd"/>
      <w:r w:rsidRPr="0000275D">
        <w:rPr>
          <w:rFonts w:ascii="Book Antiqua" w:hAnsi="Book Antiqua"/>
          <w:sz w:val="20"/>
        </w:rPr>
        <w:t xml:space="preserve"> éternel où demeure le Père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où</w:t>
      </w:r>
      <w:proofErr w:type="gramEnd"/>
      <w:r w:rsidRPr="0000275D">
        <w:rPr>
          <w:rFonts w:ascii="Book Antiqua" w:hAnsi="Book Antiqua"/>
          <w:sz w:val="20"/>
        </w:rPr>
        <w:t xml:space="preserve"> repose l’Esprit, où jaillit notre Dieu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dans</w:t>
      </w:r>
      <w:proofErr w:type="gramEnd"/>
      <w:r w:rsidRPr="0000275D">
        <w:rPr>
          <w:rFonts w:ascii="Book Antiqua" w:hAnsi="Book Antiqua"/>
          <w:sz w:val="20"/>
        </w:rPr>
        <w:t xml:space="preserve"> son intimité, </w:t>
      </w:r>
      <w:r w:rsidR="002C33FF">
        <w:rPr>
          <w:rFonts w:ascii="Book Antiqua" w:hAnsi="Book Antiqua"/>
          <w:sz w:val="20"/>
        </w:rPr>
        <w:t>ô</w:t>
      </w:r>
      <w:r w:rsidRPr="0000275D">
        <w:rPr>
          <w:rFonts w:ascii="Book Antiqua" w:hAnsi="Book Antiqua"/>
          <w:sz w:val="20"/>
        </w:rPr>
        <w:t xml:space="preserve"> belle Trinité</w:t>
      </w:r>
      <w:r w:rsidR="00D0399B"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Il sortit</w:t>
      </w:r>
      <w:r w:rsidR="00D0399B" w:rsidRPr="0000275D">
        <w:rPr>
          <w:rFonts w:ascii="Book Antiqua" w:hAnsi="Book Antiqua"/>
          <w:sz w:val="20"/>
        </w:rPr>
        <w:t>,</w:t>
      </w:r>
      <w:r w:rsidRPr="0000275D">
        <w:rPr>
          <w:rFonts w:ascii="Book Antiqua" w:hAnsi="Book Antiqua"/>
          <w:sz w:val="20"/>
        </w:rPr>
        <w:t xml:space="preserve"> </w:t>
      </w:r>
      <w:r w:rsidR="00D0399B" w:rsidRPr="0000275D">
        <w:rPr>
          <w:rFonts w:ascii="Book Antiqua" w:hAnsi="Book Antiqua"/>
          <w:sz w:val="20"/>
        </w:rPr>
        <w:t>le</w:t>
      </w:r>
      <w:r w:rsidRPr="0000275D">
        <w:rPr>
          <w:rFonts w:ascii="Book Antiqua" w:hAnsi="Book Antiqua"/>
          <w:sz w:val="20"/>
        </w:rPr>
        <w:t xml:space="preserve"> premier du peuple racheté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</w:t>
      </w:r>
      <w:r w:rsidRPr="0000275D">
        <w:rPr>
          <w:rFonts w:ascii="Book Antiqua" w:hAnsi="Book Antiqua"/>
          <w:sz w:val="20"/>
        </w:rPr>
        <w:t>vec</w:t>
      </w:r>
      <w:proofErr w:type="gramEnd"/>
      <w:r w:rsidRPr="0000275D">
        <w:rPr>
          <w:rFonts w:ascii="Book Antiqua" w:hAnsi="Book Antiqua"/>
          <w:sz w:val="20"/>
        </w:rPr>
        <w:t xml:space="preserve"> tout le cortège des enfants dispersés, 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le</w:t>
      </w:r>
      <w:proofErr w:type="gramEnd"/>
      <w:r w:rsidRPr="0000275D">
        <w:rPr>
          <w:rFonts w:ascii="Book Antiqua" w:hAnsi="Book Antiqua"/>
          <w:sz w:val="20"/>
        </w:rPr>
        <w:t xml:space="preserve"> retour des prodigues embrassés par le Père</w:t>
      </w:r>
    </w:p>
    <w:p w:rsidR="002D78FB" w:rsidRPr="0000275D" w:rsidRDefault="002D78FB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revêtus</w:t>
      </w:r>
      <w:proofErr w:type="gramEnd"/>
      <w:r w:rsidRPr="0000275D">
        <w:rPr>
          <w:rFonts w:ascii="Book Antiqua" w:hAnsi="Book Antiqua"/>
          <w:sz w:val="20"/>
        </w:rPr>
        <w:t xml:space="preserve"> de tendresse et de miséricorde</w:t>
      </w:r>
    </w:p>
    <w:p w:rsidR="002D78FB" w:rsidRPr="0000275D" w:rsidRDefault="002D78FB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retrouvant</w:t>
      </w:r>
      <w:proofErr w:type="gramEnd"/>
      <w:r w:rsidRPr="0000275D">
        <w:rPr>
          <w:rFonts w:ascii="Book Antiqua" w:hAnsi="Book Antiqua"/>
          <w:sz w:val="20"/>
        </w:rPr>
        <w:t xml:space="preserve"> l’allégresse avec l’anneau filial</w:t>
      </w:r>
    </w:p>
    <w:p w:rsidR="002D78FB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exultant</w:t>
      </w:r>
      <w:proofErr w:type="gramEnd"/>
      <w:r w:rsidRPr="0000275D">
        <w:rPr>
          <w:rFonts w:ascii="Book Antiqua" w:hAnsi="Book Antiqua"/>
          <w:sz w:val="20"/>
        </w:rPr>
        <w:t xml:space="preserve"> </w:t>
      </w:r>
      <w:r w:rsidR="002D78FB" w:rsidRPr="0000275D">
        <w:rPr>
          <w:rFonts w:ascii="Book Antiqua" w:hAnsi="Book Antiqua"/>
          <w:sz w:val="20"/>
        </w:rPr>
        <w:t>d’une joie</w:t>
      </w:r>
      <w:r w:rsidRPr="0000275D">
        <w:rPr>
          <w:rFonts w:ascii="Book Antiqua" w:hAnsi="Book Antiqua"/>
          <w:sz w:val="20"/>
        </w:rPr>
        <w:t xml:space="preserve"> </w:t>
      </w:r>
      <w:r w:rsidR="002D78FB" w:rsidRPr="0000275D">
        <w:rPr>
          <w:rFonts w:ascii="Book Antiqua" w:hAnsi="Book Antiqua"/>
          <w:sz w:val="20"/>
        </w:rPr>
        <w:t>qui honore</w:t>
      </w:r>
      <w:r w:rsidR="00D0399B" w:rsidRPr="0000275D">
        <w:rPr>
          <w:rFonts w:ascii="Book Antiqua" w:hAnsi="Book Antiqua"/>
          <w:sz w:val="20"/>
        </w:rPr>
        <w:t xml:space="preserve"> le Père ;</w:t>
      </w:r>
    </w:p>
    <w:p w:rsidR="002D78FB" w:rsidRPr="0000275D" w:rsidRDefault="002D78FB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avec</w:t>
      </w:r>
      <w:proofErr w:type="gramEnd"/>
      <w:r w:rsidRPr="0000275D">
        <w:rPr>
          <w:rFonts w:ascii="Book Antiqua" w:hAnsi="Book Antiqua"/>
          <w:sz w:val="20"/>
        </w:rPr>
        <w:t xml:space="preserve"> tout le cortège des enfants </w:t>
      </w:r>
      <w:r w:rsidR="00D0399B" w:rsidRPr="0000275D">
        <w:rPr>
          <w:rFonts w:ascii="Book Antiqua" w:hAnsi="Book Antiqua"/>
          <w:sz w:val="20"/>
        </w:rPr>
        <w:t>rassemblés</w:t>
      </w:r>
      <w:r w:rsidRPr="0000275D">
        <w:rPr>
          <w:rFonts w:ascii="Book Antiqua" w:hAnsi="Book Antiqua"/>
          <w:sz w:val="20"/>
        </w:rPr>
        <w:t xml:space="preserve">, 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revenant</w:t>
      </w:r>
      <w:proofErr w:type="gramEnd"/>
      <w:r w:rsidRPr="0000275D">
        <w:rPr>
          <w:rFonts w:ascii="Book Antiqua" w:hAnsi="Book Antiqua"/>
          <w:sz w:val="20"/>
        </w:rPr>
        <w:t xml:space="preserve"> de l’exil, </w:t>
      </w:r>
      <w:r w:rsidR="008D07E1">
        <w:rPr>
          <w:rFonts w:ascii="Book Antiqua" w:hAnsi="Book Antiqua"/>
          <w:sz w:val="20"/>
        </w:rPr>
        <w:t xml:space="preserve">accomplissant </w:t>
      </w:r>
      <w:r w:rsidRPr="0000275D">
        <w:rPr>
          <w:rFonts w:ascii="Book Antiqua" w:hAnsi="Book Antiqua"/>
          <w:sz w:val="20"/>
        </w:rPr>
        <w:t>l’exode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des</w:t>
      </w:r>
      <w:proofErr w:type="gramEnd"/>
      <w:r w:rsidRPr="0000275D">
        <w:rPr>
          <w:rFonts w:ascii="Book Antiqua" w:hAnsi="Book Antiqua"/>
          <w:sz w:val="20"/>
        </w:rPr>
        <w:t xml:space="preserve"> abîmes des mers vers la terre promise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vers</w:t>
      </w:r>
      <w:proofErr w:type="gramEnd"/>
      <w:r w:rsidRPr="0000275D">
        <w:rPr>
          <w:rFonts w:ascii="Book Antiqua" w:hAnsi="Book Antiqua"/>
          <w:sz w:val="20"/>
        </w:rPr>
        <w:t xml:space="preserve"> la montagne sainte où se vit la rencontre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se</w:t>
      </w:r>
      <w:proofErr w:type="gramEnd"/>
      <w:r w:rsidRPr="0000275D">
        <w:rPr>
          <w:rFonts w:ascii="Book Antiqua" w:hAnsi="Book Antiqua"/>
          <w:sz w:val="20"/>
        </w:rPr>
        <w:t xml:space="preserve"> consomme l’alliance avec sa loi nouvelle</w:t>
      </w:r>
      <w:r w:rsidR="00D0399B"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Il </w:t>
      </w:r>
      <w:r w:rsidRPr="0000275D">
        <w:rPr>
          <w:rFonts w:ascii="Book Antiqua" w:hAnsi="Book Antiqua"/>
          <w:sz w:val="20"/>
        </w:rPr>
        <w:t>gravit</w:t>
      </w:r>
      <w:r w:rsidRPr="0000275D">
        <w:rPr>
          <w:rFonts w:ascii="Book Antiqua" w:hAnsi="Book Antiqua"/>
          <w:sz w:val="20"/>
        </w:rPr>
        <w:t xml:space="preserve"> en premier </w:t>
      </w:r>
      <w:r w:rsidRPr="0000275D">
        <w:rPr>
          <w:rFonts w:ascii="Book Antiqua" w:hAnsi="Book Antiqua"/>
          <w:sz w:val="20"/>
        </w:rPr>
        <w:t>l’échelle de Jacob</w:t>
      </w:r>
    </w:p>
    <w:p w:rsidR="007E444C" w:rsidRPr="0000275D" w:rsidRDefault="007E444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Celle qu’il a descendue au plus humble Noël, </w:t>
      </w:r>
    </w:p>
    <w:p w:rsidR="005E36C8" w:rsidRPr="0000275D" w:rsidRDefault="007E444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au</w:t>
      </w:r>
      <w:proofErr w:type="gramEnd"/>
      <w:r w:rsidRPr="0000275D">
        <w:rPr>
          <w:rFonts w:ascii="Book Antiqua" w:hAnsi="Book Antiqua"/>
          <w:sz w:val="20"/>
        </w:rPr>
        <w:t xml:space="preserve"> plus bas de la croix, au profond des enfers</w:t>
      </w:r>
      <w:r w:rsidR="00D0399B" w:rsidRPr="0000275D">
        <w:rPr>
          <w:rFonts w:ascii="Book Antiqua" w:hAnsi="Book Antiqua"/>
          <w:sz w:val="20"/>
        </w:rPr>
        <w:t> ;</w:t>
      </w:r>
    </w:p>
    <w:p w:rsidR="0041034E" w:rsidRPr="0000275D" w:rsidRDefault="007E444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qu’il</w:t>
      </w:r>
      <w:proofErr w:type="gramEnd"/>
      <w:r w:rsidRPr="0000275D">
        <w:rPr>
          <w:rFonts w:ascii="Book Antiqua" w:hAnsi="Book Antiqua"/>
          <w:sz w:val="20"/>
        </w:rPr>
        <w:t xml:space="preserve"> remonte à présent </w:t>
      </w:r>
      <w:r w:rsidR="0041034E" w:rsidRPr="0000275D">
        <w:rPr>
          <w:rFonts w:ascii="Book Antiqua" w:hAnsi="Book Antiqua"/>
          <w:sz w:val="20"/>
        </w:rPr>
        <w:t>vers la gloire céleste</w:t>
      </w:r>
      <w:r w:rsidR="00D0399B" w:rsidRPr="0000275D">
        <w:rPr>
          <w:rFonts w:ascii="Book Antiqua" w:hAnsi="Book Antiqua"/>
          <w:sz w:val="20"/>
        </w:rPr>
        <w:t>,</w:t>
      </w:r>
    </w:p>
    <w:p w:rsidR="0041034E" w:rsidRPr="0000275D" w:rsidRDefault="0041034E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qu’il</w:t>
      </w:r>
      <w:proofErr w:type="gramEnd"/>
      <w:r w:rsidRPr="0000275D">
        <w:rPr>
          <w:rFonts w:ascii="Book Antiqua" w:hAnsi="Book Antiqua"/>
          <w:sz w:val="20"/>
        </w:rPr>
        <w:t xml:space="preserve"> remonte à présent revêtu de sa chair</w:t>
      </w:r>
      <w:r w:rsidR="00D0399B" w:rsidRPr="0000275D">
        <w:rPr>
          <w:rFonts w:ascii="Book Antiqua" w:hAnsi="Book Antiqua"/>
          <w:sz w:val="20"/>
        </w:rPr>
        <w:t>,</w:t>
      </w:r>
    </w:p>
    <w:p w:rsidR="0041034E" w:rsidRPr="0000275D" w:rsidRDefault="00C1378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enrichi</w:t>
      </w:r>
      <w:proofErr w:type="gramEnd"/>
      <w:r w:rsidRPr="0000275D">
        <w:rPr>
          <w:rFonts w:ascii="Book Antiqua" w:hAnsi="Book Antiqua"/>
          <w:sz w:val="20"/>
        </w:rPr>
        <w:t xml:space="preserve"> de nos vies</w:t>
      </w:r>
      <w:r w:rsidRPr="0000275D">
        <w:rPr>
          <w:rFonts w:ascii="Book Antiqua" w:hAnsi="Book Antiqua"/>
          <w:sz w:val="20"/>
        </w:rPr>
        <w:t>, incarné dans ses frères</w:t>
      </w:r>
      <w:r w:rsidR="00D0399B" w:rsidRPr="0000275D">
        <w:rPr>
          <w:rFonts w:ascii="Book Antiqua" w:hAnsi="Book Antiqua"/>
          <w:sz w:val="20"/>
        </w:rPr>
        <w:t>,</w:t>
      </w:r>
    </w:p>
    <w:p w:rsidR="007E444C" w:rsidRPr="0000275D" w:rsidRDefault="008D07E1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>
        <w:rPr>
          <w:rFonts w:ascii="Book Antiqua" w:hAnsi="Book Antiqua"/>
          <w:sz w:val="20"/>
        </w:rPr>
        <w:t>entraînant</w:t>
      </w:r>
      <w:proofErr w:type="gramEnd"/>
      <w:r>
        <w:rPr>
          <w:rFonts w:ascii="Book Antiqua" w:hAnsi="Book Antiqua"/>
          <w:sz w:val="20"/>
        </w:rPr>
        <w:t xml:space="preserve"> dans s</w:t>
      </w:r>
      <w:r w:rsidR="00C1378D" w:rsidRPr="0000275D">
        <w:rPr>
          <w:rFonts w:ascii="Book Antiqua" w:hAnsi="Book Antiqua"/>
          <w:sz w:val="20"/>
        </w:rPr>
        <w:t xml:space="preserve">a danse </w:t>
      </w:r>
      <w:r>
        <w:rPr>
          <w:rFonts w:ascii="Book Antiqua" w:hAnsi="Book Antiqua"/>
          <w:sz w:val="20"/>
        </w:rPr>
        <w:t>un</w:t>
      </w:r>
      <w:r w:rsidR="00C1378D" w:rsidRPr="0000275D">
        <w:rPr>
          <w:rFonts w:ascii="Book Antiqua" w:hAnsi="Book Antiqua"/>
          <w:sz w:val="20"/>
        </w:rPr>
        <w:t xml:space="preserve"> cortège nuptial</w:t>
      </w:r>
      <w:r w:rsidR="00D0399B"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5E36C8" w:rsidRPr="0000275D" w:rsidRDefault="00C1378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C’est </w:t>
      </w:r>
      <w:r w:rsidR="005E36C8" w:rsidRPr="0000275D">
        <w:rPr>
          <w:rFonts w:ascii="Book Antiqua" w:hAnsi="Book Antiqua"/>
          <w:sz w:val="20"/>
        </w:rPr>
        <w:t>une procession qui gravit la montagne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la</w:t>
      </w:r>
      <w:proofErr w:type="gramEnd"/>
      <w:r w:rsidRPr="0000275D">
        <w:rPr>
          <w:rFonts w:ascii="Book Antiqua" w:hAnsi="Book Antiqua"/>
          <w:sz w:val="20"/>
        </w:rPr>
        <w:t xml:space="preserve"> grande procession de notre humanité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depuis</w:t>
      </w:r>
      <w:proofErr w:type="gramEnd"/>
      <w:r w:rsidRPr="0000275D">
        <w:rPr>
          <w:rFonts w:ascii="Book Antiqua" w:hAnsi="Book Antiqua"/>
          <w:sz w:val="20"/>
        </w:rPr>
        <w:t xml:space="preserve"> les temps anciens jusqu’à la fin de</w:t>
      </w:r>
      <w:r w:rsidR="00912695">
        <w:rPr>
          <w:rFonts w:ascii="Book Antiqua" w:hAnsi="Book Antiqua"/>
          <w:sz w:val="20"/>
        </w:rPr>
        <w:t>s âges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depuis</w:t>
      </w:r>
      <w:proofErr w:type="gramEnd"/>
      <w:r w:rsidRPr="0000275D">
        <w:rPr>
          <w:rFonts w:ascii="Book Antiqua" w:hAnsi="Book Antiqua"/>
          <w:sz w:val="20"/>
        </w:rPr>
        <w:t xml:space="preserve"> le vieil Adam jusqu’à l’homme </w:t>
      </w:r>
      <w:proofErr w:type="spellStart"/>
      <w:r w:rsidR="00FC7218">
        <w:rPr>
          <w:rFonts w:ascii="Book Antiqua" w:hAnsi="Book Antiqua"/>
          <w:sz w:val="20"/>
        </w:rPr>
        <w:t>rené</w:t>
      </w:r>
      <w:proofErr w:type="spellEnd"/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tous</w:t>
      </w:r>
      <w:proofErr w:type="gramEnd"/>
      <w:r w:rsidRPr="0000275D">
        <w:rPr>
          <w:rFonts w:ascii="Book Antiqua" w:hAnsi="Book Antiqua"/>
          <w:sz w:val="20"/>
        </w:rPr>
        <w:t xml:space="preserve"> les peuples unifiés en un peuple nouveau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l’immense</w:t>
      </w:r>
      <w:proofErr w:type="gramEnd"/>
      <w:r w:rsidRPr="0000275D">
        <w:rPr>
          <w:rFonts w:ascii="Book Antiqua" w:hAnsi="Book Antiqua"/>
          <w:sz w:val="20"/>
        </w:rPr>
        <w:t xml:space="preserve"> mosaïque, l’assemblée catholique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la</w:t>
      </w:r>
      <w:proofErr w:type="gramEnd"/>
      <w:r w:rsidRPr="0000275D">
        <w:rPr>
          <w:rFonts w:ascii="Book Antiqua" w:hAnsi="Book Antiqua"/>
          <w:sz w:val="20"/>
        </w:rPr>
        <w:t xml:space="preserve"> grande procession de notre humanité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rebelle</w:t>
      </w:r>
      <w:proofErr w:type="gramEnd"/>
      <w:r w:rsidRPr="0000275D">
        <w:rPr>
          <w:rFonts w:ascii="Book Antiqua" w:hAnsi="Book Antiqua"/>
          <w:sz w:val="20"/>
        </w:rPr>
        <w:t xml:space="preserve"> apprivoisée par son obéissance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infidèle</w:t>
      </w:r>
      <w:proofErr w:type="gramEnd"/>
      <w:r w:rsidRPr="0000275D">
        <w:rPr>
          <w:rFonts w:ascii="Book Antiqua" w:hAnsi="Book Antiqua"/>
          <w:sz w:val="20"/>
        </w:rPr>
        <w:t xml:space="preserve"> lavée par sa fidélité</w:t>
      </w:r>
      <w:r w:rsidR="00D0399B" w:rsidRPr="0000275D">
        <w:rPr>
          <w:rFonts w:ascii="Book Antiqua" w:hAnsi="Book Antiqua"/>
          <w:sz w:val="20"/>
        </w:rPr>
        <w:t>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épouse</w:t>
      </w:r>
      <w:proofErr w:type="gramEnd"/>
      <w:r w:rsidRPr="0000275D">
        <w:rPr>
          <w:rFonts w:ascii="Book Antiqua" w:hAnsi="Book Antiqua"/>
          <w:sz w:val="20"/>
        </w:rPr>
        <w:t xml:space="preserve"> rachetée, revêtue de joyaux,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parfumée</w:t>
      </w:r>
      <w:proofErr w:type="gramEnd"/>
      <w:r w:rsidRPr="0000275D">
        <w:rPr>
          <w:rFonts w:ascii="Book Antiqua" w:hAnsi="Book Antiqua"/>
          <w:sz w:val="20"/>
        </w:rPr>
        <w:t xml:space="preserve"> par l’onction et parée</w:t>
      </w:r>
      <w:r w:rsidR="00D0399B" w:rsidRPr="0000275D">
        <w:rPr>
          <w:rFonts w:ascii="Book Antiqua" w:hAnsi="Book Antiqua"/>
          <w:sz w:val="20"/>
        </w:rPr>
        <w:t xml:space="preserve"> pour les Noces…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la</w:t>
      </w:r>
      <w:proofErr w:type="gramEnd"/>
      <w:r w:rsidRPr="0000275D">
        <w:rPr>
          <w:rFonts w:ascii="Book Antiqua" w:hAnsi="Book Antiqua"/>
          <w:sz w:val="20"/>
        </w:rPr>
        <w:t xml:space="preserve"> grande procession de notre humanité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avec</w:t>
      </w:r>
      <w:proofErr w:type="gramEnd"/>
      <w:r w:rsidRPr="0000275D">
        <w:rPr>
          <w:rFonts w:ascii="Book Antiqua" w:hAnsi="Book Antiqua"/>
          <w:sz w:val="20"/>
        </w:rPr>
        <w:t xml:space="preserve"> tous ses trésors apportés en offrande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avec</w:t>
      </w:r>
      <w:proofErr w:type="gramEnd"/>
      <w:r w:rsidRPr="0000275D">
        <w:rPr>
          <w:rFonts w:ascii="Book Antiqua" w:hAnsi="Book Antiqua"/>
          <w:sz w:val="20"/>
        </w:rPr>
        <w:t xml:space="preserve"> ses mains chargés d’un cœur eucharistique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avec</w:t>
      </w:r>
      <w:proofErr w:type="gramEnd"/>
      <w:r w:rsidRPr="0000275D">
        <w:rPr>
          <w:rFonts w:ascii="Book Antiqua" w:hAnsi="Book Antiqua"/>
          <w:sz w:val="20"/>
        </w:rPr>
        <w:t xml:space="preserve"> sa pauvreté humblement immolé</w:t>
      </w:r>
      <w:r w:rsidR="00C1378D" w:rsidRPr="0000275D">
        <w:rPr>
          <w:rFonts w:ascii="Book Antiqua" w:hAnsi="Book Antiqua"/>
          <w:sz w:val="20"/>
        </w:rPr>
        <w:t>e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avec</w:t>
      </w:r>
      <w:proofErr w:type="gramEnd"/>
      <w:r w:rsidRPr="0000275D">
        <w:rPr>
          <w:rFonts w:ascii="Book Antiqua" w:hAnsi="Book Antiqua"/>
          <w:sz w:val="20"/>
        </w:rPr>
        <w:t xml:space="preserve"> ses mains creusées d’une humble contrition</w:t>
      </w:r>
      <w:r w:rsidR="00D0399B" w:rsidRPr="0000275D">
        <w:rPr>
          <w:rFonts w:ascii="Book Antiqua" w:hAnsi="Book Antiqua"/>
          <w:sz w:val="20"/>
        </w:rPr>
        <w:t> ;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la</w:t>
      </w:r>
      <w:proofErr w:type="gramEnd"/>
      <w:r w:rsidRPr="0000275D">
        <w:rPr>
          <w:rFonts w:ascii="Book Antiqua" w:hAnsi="Book Antiqua"/>
          <w:sz w:val="20"/>
        </w:rPr>
        <w:t xml:space="preserve"> grande procession de notre humanité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tendue</w:t>
      </w:r>
      <w:proofErr w:type="gramEnd"/>
      <w:r w:rsidRPr="0000275D">
        <w:rPr>
          <w:rFonts w:ascii="Book Antiqua" w:hAnsi="Book Antiqua"/>
          <w:sz w:val="20"/>
        </w:rPr>
        <w:t xml:space="preserve"> vers la demeure, vers la joie du repos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vers</w:t>
      </w:r>
      <w:proofErr w:type="gramEnd"/>
      <w:r w:rsidRPr="0000275D">
        <w:rPr>
          <w:rFonts w:ascii="Book Antiqua" w:hAnsi="Book Antiqua"/>
          <w:sz w:val="20"/>
        </w:rPr>
        <w:t xml:space="preserve"> l’accomplissement des promesses divines</w:t>
      </w:r>
    </w:p>
    <w:p w:rsidR="005E36C8" w:rsidRPr="0000275D" w:rsidRDefault="005E36C8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vers</w:t>
      </w:r>
      <w:proofErr w:type="gramEnd"/>
      <w:r w:rsidRPr="0000275D">
        <w:rPr>
          <w:rFonts w:ascii="Book Antiqua" w:hAnsi="Book Antiqua"/>
          <w:sz w:val="20"/>
        </w:rPr>
        <w:t xml:space="preserve"> la révélation de la gloire espérée</w:t>
      </w:r>
      <w:r w:rsidR="00D0399B" w:rsidRPr="0000275D">
        <w:rPr>
          <w:rFonts w:ascii="Book Antiqua" w:hAnsi="Book Antiqua"/>
          <w:sz w:val="20"/>
        </w:rPr>
        <w:t>…</w:t>
      </w:r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CD6A26" w:rsidRPr="0000275D" w:rsidRDefault="004D4436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>Élevé</w:t>
      </w:r>
      <w:r w:rsidR="00CD6A26" w:rsidRPr="0000275D">
        <w:rPr>
          <w:rFonts w:ascii="Book Antiqua" w:hAnsi="Book Antiqua"/>
          <w:sz w:val="20"/>
        </w:rPr>
        <w:t xml:space="preserve"> dans la gloire, </w:t>
      </w:r>
      <w:proofErr w:type="gramStart"/>
      <w:r w:rsidR="00CD6A26" w:rsidRPr="0000275D">
        <w:rPr>
          <w:rFonts w:ascii="Book Antiqua" w:hAnsi="Book Antiqua"/>
          <w:sz w:val="20"/>
        </w:rPr>
        <w:t>exposé</w:t>
      </w:r>
      <w:proofErr w:type="gramEnd"/>
      <w:r w:rsidR="00CD6A26" w:rsidRPr="0000275D">
        <w:rPr>
          <w:rFonts w:ascii="Book Antiqua" w:hAnsi="Book Antiqua"/>
          <w:sz w:val="20"/>
        </w:rPr>
        <w:t xml:space="preserve"> aux regards</w:t>
      </w:r>
    </w:p>
    <w:p w:rsidR="00CD6A26" w:rsidRPr="0000275D" w:rsidRDefault="00CD6A26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il</w:t>
      </w:r>
      <w:proofErr w:type="gramEnd"/>
      <w:r w:rsidRPr="0000275D">
        <w:rPr>
          <w:rFonts w:ascii="Book Antiqua" w:hAnsi="Book Antiqua"/>
          <w:sz w:val="20"/>
        </w:rPr>
        <w:t xml:space="preserve"> attire vers lui toute l’humanité</w:t>
      </w:r>
    </w:p>
    <w:p w:rsidR="00CD6A26" w:rsidRPr="0000275D" w:rsidRDefault="00CD6A26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r w:rsidRPr="0000275D">
        <w:rPr>
          <w:rFonts w:ascii="Book Antiqua" w:hAnsi="Book Antiqua"/>
          <w:sz w:val="20"/>
        </w:rPr>
        <w:t xml:space="preserve">vers </w:t>
      </w:r>
      <w:r w:rsidRPr="0000275D">
        <w:rPr>
          <w:rFonts w:ascii="Book Antiqua" w:hAnsi="Book Antiqua"/>
          <w:sz w:val="20"/>
        </w:rPr>
        <w:t>la sainte demeure</w:t>
      </w:r>
      <w:r w:rsidRPr="0000275D">
        <w:rPr>
          <w:rFonts w:ascii="Book Antiqua" w:hAnsi="Book Antiqua"/>
          <w:sz w:val="20"/>
        </w:rPr>
        <w:t>, le paradis en fête</w:t>
      </w:r>
      <w:r w:rsidR="004D4436">
        <w:rPr>
          <w:rFonts w:ascii="Book Antiqua" w:hAnsi="Book Antiqua"/>
          <w:sz w:val="20"/>
        </w:rPr>
        <w:t>…</w:t>
      </w:r>
      <w:bookmarkStart w:id="0" w:name="_GoBack"/>
      <w:bookmarkEnd w:id="0"/>
    </w:p>
    <w:p w:rsidR="0000275D" w:rsidRPr="0000275D" w:rsidRDefault="0000275D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8"/>
        </w:rPr>
      </w:pPr>
    </w:p>
    <w:p w:rsidR="00C62940" w:rsidRPr="0000275D" w:rsidRDefault="00C62940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mais</w:t>
      </w:r>
      <w:proofErr w:type="gramEnd"/>
      <w:r w:rsidRPr="0000275D">
        <w:rPr>
          <w:rFonts w:ascii="Book Antiqua" w:hAnsi="Book Antiqua"/>
          <w:sz w:val="20"/>
        </w:rPr>
        <w:t xml:space="preserve"> il reste avec nous, il reste près de nous</w:t>
      </w:r>
    </w:p>
    <w:p w:rsidR="00032752" w:rsidRPr="0000275D" w:rsidRDefault="00032752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présent</w:t>
      </w:r>
      <w:proofErr w:type="gramEnd"/>
      <w:r w:rsidRPr="0000275D">
        <w:rPr>
          <w:rFonts w:ascii="Book Antiqua" w:hAnsi="Book Antiqua"/>
          <w:sz w:val="20"/>
        </w:rPr>
        <w:t xml:space="preserve"> </w:t>
      </w:r>
      <w:r w:rsidR="00EB66C6" w:rsidRPr="0000275D">
        <w:rPr>
          <w:rFonts w:ascii="Book Antiqua" w:hAnsi="Book Antiqua"/>
          <w:sz w:val="20"/>
        </w:rPr>
        <w:t>malgré l’</w:t>
      </w:r>
      <w:r w:rsidRPr="0000275D">
        <w:rPr>
          <w:rFonts w:ascii="Book Antiqua" w:hAnsi="Book Antiqua"/>
          <w:sz w:val="20"/>
        </w:rPr>
        <w:t>absence, et caché à nos yeux</w:t>
      </w:r>
      <w:r w:rsidR="002F256E" w:rsidRPr="0000275D">
        <w:rPr>
          <w:rFonts w:ascii="Book Antiqua" w:hAnsi="Book Antiqua"/>
          <w:sz w:val="20"/>
        </w:rPr>
        <w:t>,</w:t>
      </w:r>
    </w:p>
    <w:p w:rsidR="005E6CF4" w:rsidRPr="0000275D" w:rsidRDefault="005E6CF4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dans</w:t>
      </w:r>
      <w:proofErr w:type="gramEnd"/>
      <w:r w:rsidRPr="0000275D">
        <w:rPr>
          <w:rFonts w:ascii="Book Antiqua" w:hAnsi="Book Antiqua"/>
          <w:sz w:val="20"/>
        </w:rPr>
        <w:t xml:space="preserve"> la nuée qui voile, et tout autant dévoile,</w:t>
      </w:r>
    </w:p>
    <w:p w:rsidR="00032752" w:rsidRPr="0000275D" w:rsidRDefault="00032752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accessible</w:t>
      </w:r>
      <w:proofErr w:type="gramEnd"/>
      <w:r w:rsidRPr="0000275D">
        <w:rPr>
          <w:rFonts w:ascii="Book Antiqua" w:hAnsi="Book Antiqua"/>
          <w:sz w:val="20"/>
        </w:rPr>
        <w:t xml:space="preserve"> à la foi, au cœur brûlant d’amour</w:t>
      </w:r>
      <w:r w:rsidR="00FC6F08" w:rsidRPr="0000275D">
        <w:rPr>
          <w:rFonts w:ascii="Book Antiqua" w:hAnsi="Book Antiqua"/>
          <w:sz w:val="20"/>
        </w:rPr>
        <w:t> :</w:t>
      </w:r>
    </w:p>
    <w:p w:rsidR="004E7282" w:rsidRPr="0000275D" w:rsidRDefault="00117971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  <w:proofErr w:type="gramStart"/>
      <w:r w:rsidRPr="0000275D">
        <w:rPr>
          <w:rFonts w:ascii="Book Antiqua" w:hAnsi="Book Antiqua"/>
          <w:sz w:val="20"/>
        </w:rPr>
        <w:t>il</w:t>
      </w:r>
      <w:proofErr w:type="gramEnd"/>
      <w:r w:rsidRPr="0000275D">
        <w:rPr>
          <w:rFonts w:ascii="Book Antiqua" w:hAnsi="Book Antiqua"/>
          <w:sz w:val="20"/>
        </w:rPr>
        <w:t xml:space="preserve"> était et il vient…</w:t>
      </w:r>
      <w:r w:rsidRPr="0000275D">
        <w:rPr>
          <w:rFonts w:ascii="Book Antiqua" w:hAnsi="Book Antiqua"/>
          <w:sz w:val="20"/>
        </w:rPr>
        <w:t xml:space="preserve"> </w:t>
      </w:r>
      <w:r w:rsidR="00C62940" w:rsidRPr="0000275D">
        <w:rPr>
          <w:rFonts w:ascii="Book Antiqua" w:hAnsi="Book Antiqua"/>
          <w:sz w:val="20"/>
        </w:rPr>
        <w:t>il est là</w:t>
      </w:r>
      <w:r w:rsidR="00D20EE5" w:rsidRPr="0000275D">
        <w:rPr>
          <w:rFonts w:ascii="Book Antiqua" w:hAnsi="Book Antiqua"/>
          <w:sz w:val="20"/>
        </w:rPr>
        <w:t>, bien présent</w:t>
      </w:r>
      <w:r w:rsidRPr="0000275D">
        <w:rPr>
          <w:rFonts w:ascii="Book Antiqua" w:hAnsi="Book Antiqua"/>
          <w:sz w:val="20"/>
        </w:rPr>
        <w:t>…</w:t>
      </w:r>
    </w:p>
    <w:p w:rsidR="00AF6DAC" w:rsidRPr="0000275D" w:rsidRDefault="00AF6DAC" w:rsidP="0000275D">
      <w:pPr>
        <w:tabs>
          <w:tab w:val="left" w:pos="-567"/>
        </w:tabs>
        <w:spacing w:after="0"/>
        <w:ind w:left="-851"/>
        <w:rPr>
          <w:rFonts w:ascii="Book Antiqua" w:hAnsi="Book Antiqua"/>
          <w:sz w:val="20"/>
        </w:rPr>
      </w:pPr>
    </w:p>
    <w:sectPr w:rsidR="00AF6DAC" w:rsidRPr="0000275D" w:rsidSect="0000275D">
      <w:pgSz w:w="11906" w:h="16838"/>
      <w:pgMar w:top="284" w:right="282" w:bottom="284" w:left="1417" w:header="708" w:footer="708" w:gutter="0"/>
      <w:cols w:num="2" w:space="198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72E"/>
    <w:rsid w:val="0000275D"/>
    <w:rsid w:val="00027A47"/>
    <w:rsid w:val="00032752"/>
    <w:rsid w:val="000F0770"/>
    <w:rsid w:val="000F6FBC"/>
    <w:rsid w:val="00117971"/>
    <w:rsid w:val="00140450"/>
    <w:rsid w:val="002138DF"/>
    <w:rsid w:val="002C33FF"/>
    <w:rsid w:val="002C7C47"/>
    <w:rsid w:val="002D78FB"/>
    <w:rsid w:val="002F256E"/>
    <w:rsid w:val="003604B7"/>
    <w:rsid w:val="0041034E"/>
    <w:rsid w:val="004D4436"/>
    <w:rsid w:val="004E7282"/>
    <w:rsid w:val="004F15BA"/>
    <w:rsid w:val="00522D11"/>
    <w:rsid w:val="005614B4"/>
    <w:rsid w:val="00571CAF"/>
    <w:rsid w:val="005C0713"/>
    <w:rsid w:val="005E36C8"/>
    <w:rsid w:val="005E6CF4"/>
    <w:rsid w:val="00764C86"/>
    <w:rsid w:val="007E444C"/>
    <w:rsid w:val="00825ED4"/>
    <w:rsid w:val="00836E1B"/>
    <w:rsid w:val="008D07E1"/>
    <w:rsid w:val="00912695"/>
    <w:rsid w:val="00936743"/>
    <w:rsid w:val="009C472E"/>
    <w:rsid w:val="009D084B"/>
    <w:rsid w:val="00AA5FCB"/>
    <w:rsid w:val="00AF6DAC"/>
    <w:rsid w:val="00AF7E88"/>
    <w:rsid w:val="00C11E19"/>
    <w:rsid w:val="00C1378D"/>
    <w:rsid w:val="00C62940"/>
    <w:rsid w:val="00CC6F30"/>
    <w:rsid w:val="00CD6784"/>
    <w:rsid w:val="00CD6A26"/>
    <w:rsid w:val="00CF77F6"/>
    <w:rsid w:val="00D0399B"/>
    <w:rsid w:val="00D20EE5"/>
    <w:rsid w:val="00D56CD5"/>
    <w:rsid w:val="00E73FCF"/>
    <w:rsid w:val="00EB66C6"/>
    <w:rsid w:val="00F055F8"/>
    <w:rsid w:val="00F1499D"/>
    <w:rsid w:val="00F25F90"/>
    <w:rsid w:val="00F62645"/>
    <w:rsid w:val="00F86986"/>
    <w:rsid w:val="00FC6F08"/>
    <w:rsid w:val="00FC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581</TotalTime>
  <Pages>1</Pages>
  <Words>721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</dc:creator>
  <cp:lastModifiedBy>Pascal</cp:lastModifiedBy>
  <cp:revision>47</cp:revision>
  <dcterms:created xsi:type="dcterms:W3CDTF">2016-05-05T07:36:00Z</dcterms:created>
  <dcterms:modified xsi:type="dcterms:W3CDTF">2016-05-05T17:19:00Z</dcterms:modified>
</cp:coreProperties>
</file>